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1E" w:rsidRPr="007E621E" w:rsidRDefault="007E621E" w:rsidP="007E6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 Your Journal</w:t>
      </w:r>
    </w:p>
    <w:p w:rsidR="00542357" w:rsidRDefault="00542357" w:rsidP="00542357">
      <w:pPr>
        <w:jc w:val="center"/>
        <w:rPr>
          <w:b/>
        </w:rPr>
      </w:pPr>
      <w:r w:rsidRPr="00A01D15">
        <w:rPr>
          <w:b/>
        </w:rPr>
        <w:t xml:space="preserve">Journals are Due </w:t>
      </w:r>
      <w:r>
        <w:rPr>
          <w:b/>
        </w:rPr>
        <w:t xml:space="preserve">Thursday, </w:t>
      </w:r>
      <w:r w:rsidRPr="00A01D15">
        <w:rPr>
          <w:b/>
        </w:rPr>
        <w:t>November 13, 2014</w:t>
      </w:r>
    </w:p>
    <w:p w:rsidR="007E621E" w:rsidRDefault="007E621E" w:rsidP="007E621E">
      <w:pPr>
        <w:rPr>
          <w:b/>
        </w:rPr>
      </w:pPr>
    </w:p>
    <w:p w:rsidR="007E621E" w:rsidRDefault="007E621E" w:rsidP="007E621E">
      <w:pPr>
        <w:rPr>
          <w:b/>
        </w:rPr>
      </w:pPr>
      <w:r>
        <w:rPr>
          <w:b/>
        </w:rPr>
        <w:t>The following information should be included in all of your journal entries.</w:t>
      </w:r>
    </w:p>
    <w:p w:rsidR="007E621E" w:rsidRPr="00A01D15" w:rsidRDefault="007E621E" w:rsidP="007E621E">
      <w:pPr>
        <w:rPr>
          <w:b/>
        </w:rPr>
      </w:pPr>
    </w:p>
    <w:p w:rsidR="007E621E" w:rsidRPr="007E621E" w:rsidRDefault="007E621E" w:rsidP="007E621E">
      <w:r>
        <w:rPr>
          <w:u w:val="single"/>
        </w:rPr>
        <w:t xml:space="preserve">Dates </w:t>
      </w:r>
      <w:r>
        <w:t xml:space="preserve">– At the beginning of each entry, there should be a date. </w:t>
      </w:r>
    </w:p>
    <w:p w:rsidR="007E621E" w:rsidRPr="00A665FA" w:rsidRDefault="007E621E" w:rsidP="007E621E">
      <w:pPr>
        <w:ind w:left="1530" w:hanging="1530"/>
      </w:pPr>
      <w:r>
        <w:rPr>
          <w:u w:val="single"/>
        </w:rPr>
        <w:t xml:space="preserve">Major </w:t>
      </w:r>
      <w:r w:rsidRPr="00A665FA">
        <w:rPr>
          <w:u w:val="single"/>
        </w:rPr>
        <w:t xml:space="preserve">Events </w:t>
      </w:r>
      <w:r w:rsidRPr="00A665FA">
        <w:t xml:space="preserve">– What important events are worthy of writing about? </w:t>
      </w:r>
      <w:r>
        <w:t>Some examples of things you can d</w:t>
      </w:r>
      <w:r w:rsidRPr="00A665FA">
        <w:t xml:space="preserve">escribe </w:t>
      </w:r>
      <w:r>
        <w:t>are o</w:t>
      </w:r>
      <w:r w:rsidRPr="00A665FA">
        <w:t>bstacles, successes, interactions with crew or natives</w:t>
      </w:r>
      <w:r>
        <w:t>, geography, etc.</w:t>
      </w:r>
    </w:p>
    <w:p w:rsidR="007E621E" w:rsidRPr="00A665FA" w:rsidRDefault="007E621E" w:rsidP="007E621E">
      <w:r w:rsidRPr="00A665FA">
        <w:rPr>
          <w:u w:val="single"/>
        </w:rPr>
        <w:t>Thoughts</w:t>
      </w:r>
      <w:r w:rsidRPr="00A665FA">
        <w:t xml:space="preserve"> – What were you think</w:t>
      </w:r>
      <w:bookmarkStart w:id="0" w:name="_GoBack"/>
      <w:bookmarkEnd w:id="0"/>
      <w:r w:rsidRPr="00A665FA">
        <w:t>ing as the event took place?</w:t>
      </w:r>
    </w:p>
    <w:p w:rsidR="007E621E" w:rsidRPr="00A665FA" w:rsidRDefault="007E621E" w:rsidP="007E621E">
      <w:r w:rsidRPr="00A665FA">
        <w:rPr>
          <w:u w:val="single"/>
        </w:rPr>
        <w:t>Feelings</w:t>
      </w:r>
      <w:r w:rsidRPr="00A665FA">
        <w:t xml:space="preserve"> – How did you feel about the event? </w:t>
      </w:r>
    </w:p>
    <w:p w:rsidR="007E621E" w:rsidRPr="00A665FA" w:rsidRDefault="007E621E" w:rsidP="007E621E">
      <w:r w:rsidRPr="00A665FA">
        <w:rPr>
          <w:u w:val="single"/>
        </w:rPr>
        <w:t>Senses</w:t>
      </w:r>
      <w:r w:rsidRPr="00A665FA">
        <w:t xml:space="preserve"> – Use your senses to describe the events. What did you see, hear, feel, smell, taste?</w:t>
      </w:r>
    </w:p>
    <w:p w:rsidR="007E621E" w:rsidRPr="00A665FA" w:rsidRDefault="007E621E" w:rsidP="007E621E">
      <w:pPr>
        <w:shd w:val="clear" w:color="auto" w:fill="FFFFFF"/>
        <w:spacing w:before="100" w:beforeAutospacing="1" w:after="100" w:afterAutospacing="1" w:line="285" w:lineRule="atLeast"/>
        <w:ind w:left="360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A665FA">
        <w:rPr>
          <w:rFonts w:eastAsia="Times New Roman" w:cs="Times New Roman"/>
          <w:b/>
          <w:bCs/>
          <w:color w:val="000000"/>
          <w:sz w:val="23"/>
          <w:szCs w:val="23"/>
        </w:rPr>
        <w:t>Do not write sentences that sound forced such as: "I feel...", "I am thinking...", "My successes are...</w:t>
      </w:r>
      <w:proofErr w:type="gramStart"/>
      <w:r w:rsidRPr="00A665FA">
        <w:rPr>
          <w:rFonts w:eastAsia="Times New Roman" w:cs="Times New Roman"/>
          <w:b/>
          <w:bCs/>
          <w:color w:val="000000"/>
          <w:sz w:val="23"/>
          <w:szCs w:val="23"/>
        </w:rPr>
        <w:t>".</w:t>
      </w:r>
      <w:proofErr w:type="gramEnd"/>
      <w:r w:rsidRPr="00A665FA">
        <w:rPr>
          <w:rFonts w:eastAsia="Times New Roman" w:cs="Times New Roman"/>
          <w:b/>
          <w:bCs/>
          <w:color w:val="000000"/>
          <w:sz w:val="23"/>
          <w:szCs w:val="23"/>
        </w:rPr>
        <w:t xml:space="preserve"> Your writing should sound genuine. Put yourself in the explorer's place and imagine what you would say about your experiences. Look at the examples from my website to get ideas. </w:t>
      </w:r>
    </w:p>
    <w:p w:rsidR="007E621E" w:rsidRDefault="007E621E" w:rsidP="00542357">
      <w:pPr>
        <w:jc w:val="center"/>
        <w:rPr>
          <w:b/>
          <w:sz w:val="28"/>
          <w:szCs w:val="28"/>
        </w:rPr>
      </w:pPr>
    </w:p>
    <w:p w:rsidR="007E621E" w:rsidRDefault="007E621E" w:rsidP="007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Organizing Your Ideas</w:t>
      </w:r>
    </w:p>
    <w:p w:rsidR="007E621E" w:rsidRDefault="007E621E" w:rsidP="0054235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E621E" w:rsidRPr="007E621E" w:rsidTr="007E621E">
        <w:tc>
          <w:tcPr>
            <w:tcW w:w="3672" w:type="dxa"/>
          </w:tcPr>
          <w:p w:rsidR="007E621E" w:rsidRPr="007E621E" w:rsidRDefault="007E621E" w:rsidP="00542357">
            <w:pPr>
              <w:jc w:val="center"/>
              <w:rPr>
                <w:b/>
                <w:sz w:val="24"/>
                <w:szCs w:val="24"/>
              </w:rPr>
            </w:pPr>
            <w:r w:rsidRPr="007E621E">
              <w:rPr>
                <w:rFonts w:eastAsia="Times New Roman" w:cs="Times New Roman"/>
                <w:b/>
                <w:sz w:val="24"/>
                <w:szCs w:val="24"/>
              </w:rPr>
              <w:t>First entry</w:t>
            </w:r>
          </w:p>
        </w:tc>
        <w:tc>
          <w:tcPr>
            <w:tcW w:w="3672" w:type="dxa"/>
          </w:tcPr>
          <w:p w:rsidR="007E621E" w:rsidRPr="007E621E" w:rsidRDefault="007E621E" w:rsidP="00542357">
            <w:pPr>
              <w:jc w:val="center"/>
              <w:rPr>
                <w:b/>
                <w:sz w:val="24"/>
                <w:szCs w:val="24"/>
              </w:rPr>
            </w:pPr>
            <w:r w:rsidRPr="007E621E">
              <w:rPr>
                <w:rFonts w:eastAsia="Times New Roman" w:cs="Times New Roman"/>
                <w:b/>
                <w:sz w:val="24"/>
                <w:szCs w:val="24"/>
              </w:rPr>
              <w:t>Middle entries</w:t>
            </w:r>
          </w:p>
        </w:tc>
        <w:tc>
          <w:tcPr>
            <w:tcW w:w="3672" w:type="dxa"/>
          </w:tcPr>
          <w:p w:rsidR="007E621E" w:rsidRPr="007E621E" w:rsidRDefault="007E621E" w:rsidP="00542357">
            <w:pPr>
              <w:jc w:val="center"/>
              <w:rPr>
                <w:b/>
                <w:sz w:val="24"/>
                <w:szCs w:val="24"/>
              </w:rPr>
            </w:pPr>
            <w:r w:rsidRPr="007E621E">
              <w:rPr>
                <w:b/>
                <w:sz w:val="24"/>
                <w:szCs w:val="24"/>
              </w:rPr>
              <w:t>Last Entry</w:t>
            </w:r>
          </w:p>
        </w:tc>
      </w:tr>
      <w:tr w:rsidR="007E621E" w:rsidTr="007E621E">
        <w:tc>
          <w:tcPr>
            <w:tcW w:w="3672" w:type="dxa"/>
            <w:tcMar>
              <w:left w:w="72" w:type="dxa"/>
              <w:right w:w="72" w:type="dxa"/>
            </w:tcMar>
          </w:tcPr>
          <w:p w:rsidR="007E621E" w:rsidRPr="00A01D15" w:rsidRDefault="007E621E" w:rsidP="007E621E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86"/>
              </w:tabs>
              <w:spacing w:before="0" w:beforeAutospacing="0" w:after="0" w:afterAutospacing="0"/>
              <w:ind w:left="486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01D15">
              <w:rPr>
                <w:rFonts w:ascii="Maiandra GD" w:hAnsi="Maiandra GD"/>
                <w:color w:val="000000"/>
                <w:sz w:val="22"/>
                <w:szCs w:val="22"/>
              </w:rPr>
              <w:t>Where you are leaving from</w:t>
            </w:r>
            <w:r>
              <w:rPr>
                <w:rFonts w:ascii="Maiandra GD" w:hAnsi="Maiandra GD"/>
                <w:color w:val="000000"/>
                <w:sz w:val="22"/>
                <w:szCs w:val="22"/>
              </w:rPr>
              <w:t>?</w:t>
            </w:r>
          </w:p>
          <w:p w:rsidR="007E621E" w:rsidRDefault="007E621E" w:rsidP="007E621E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86"/>
              </w:tabs>
              <w:spacing w:before="0" w:beforeAutospacing="0" w:after="0" w:afterAutospacing="0"/>
              <w:ind w:left="486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01D15">
              <w:rPr>
                <w:rFonts w:ascii="Maiandra GD" w:hAnsi="Maiandra GD"/>
                <w:color w:val="000000"/>
                <w:sz w:val="22"/>
                <w:szCs w:val="22"/>
              </w:rPr>
              <w:t xml:space="preserve">What </w:t>
            </w:r>
            <w:r>
              <w:rPr>
                <w:rFonts w:ascii="Maiandra GD" w:hAnsi="Maiandra GD"/>
                <w:color w:val="000000"/>
                <w:sz w:val="22"/>
                <w:szCs w:val="22"/>
              </w:rPr>
              <w:t>is your goal or reason for the exploration?</w:t>
            </w:r>
          </w:p>
          <w:p w:rsidR="007E621E" w:rsidRDefault="007E621E" w:rsidP="007E621E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86"/>
              </w:tabs>
              <w:spacing w:before="0" w:beforeAutospacing="0" w:after="0" w:afterAutospacing="0"/>
              <w:ind w:left="486"/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Preparation for the trip</w:t>
            </w:r>
          </w:p>
          <w:p w:rsidR="007E621E" w:rsidRPr="007E621E" w:rsidRDefault="007E621E" w:rsidP="007E621E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86"/>
              </w:tabs>
              <w:spacing w:before="0" w:beforeAutospacing="0" w:after="0" w:afterAutospacing="0"/>
              <w:ind w:left="486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7E621E">
              <w:rPr>
                <w:rFonts w:ascii="Maiandra GD" w:hAnsi="Maiandra GD"/>
                <w:color w:val="000000"/>
                <w:sz w:val="22"/>
                <w:szCs w:val="22"/>
              </w:rPr>
              <w:t>Feelings and thoughts</w:t>
            </w:r>
          </w:p>
        </w:tc>
        <w:tc>
          <w:tcPr>
            <w:tcW w:w="3672" w:type="dxa"/>
            <w:tcMar>
              <w:left w:w="72" w:type="dxa"/>
              <w:right w:w="72" w:type="dxa"/>
            </w:tcMar>
          </w:tcPr>
          <w:p w:rsidR="007E621E" w:rsidRPr="00A01D15" w:rsidRDefault="007E621E" w:rsidP="007E621E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Description of where you went</w:t>
            </w:r>
          </w:p>
          <w:p w:rsidR="007E621E" w:rsidRDefault="007E621E" w:rsidP="007E621E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Obstacles</w:t>
            </w:r>
          </w:p>
          <w:p w:rsidR="007E621E" w:rsidRPr="00A01D15" w:rsidRDefault="007E621E" w:rsidP="007E621E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Successes</w:t>
            </w:r>
          </w:p>
          <w:p w:rsidR="007E621E" w:rsidRDefault="007E621E" w:rsidP="007E621E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Thoughts &amp; feelings</w:t>
            </w:r>
          </w:p>
          <w:p w:rsidR="007E621E" w:rsidRPr="007E621E" w:rsidRDefault="007E621E" w:rsidP="007E621E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eastAsia="Times New Roman" w:cs="Times New Roman"/>
                <w:sz w:val="24"/>
                <w:szCs w:val="24"/>
              </w:rPr>
            </w:pPr>
            <w:r w:rsidRPr="007E621E">
              <w:rPr>
                <w:rFonts w:eastAsia="Times New Roman" w:cs="Times New Roman"/>
                <w:sz w:val="24"/>
                <w:szCs w:val="24"/>
              </w:rPr>
              <w:t>Interactions with natives and crew</w:t>
            </w:r>
          </w:p>
        </w:tc>
        <w:tc>
          <w:tcPr>
            <w:tcW w:w="3672" w:type="dxa"/>
            <w:tcMar>
              <w:left w:w="72" w:type="dxa"/>
              <w:right w:w="72" w:type="dxa"/>
            </w:tcMar>
          </w:tcPr>
          <w:p w:rsidR="007E621E" w:rsidRPr="00A01D15" w:rsidRDefault="007E621E" w:rsidP="007E621E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</w:tabs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  <w:sz w:val="24"/>
                <w:szCs w:val="24"/>
              </w:rPr>
            </w:pPr>
            <w:r w:rsidRPr="00A01D15">
              <w:rPr>
                <w:rFonts w:eastAsia="Times New Roman" w:cs="Times New Roman"/>
                <w:sz w:val="24"/>
                <w:szCs w:val="24"/>
              </w:rPr>
              <w:t>Discoveries</w:t>
            </w:r>
          </w:p>
          <w:p w:rsidR="007E621E" w:rsidRPr="00A01D15" w:rsidRDefault="007E621E" w:rsidP="007E621E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</w:tabs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  <w:sz w:val="24"/>
                <w:szCs w:val="24"/>
              </w:rPr>
            </w:pPr>
            <w:r w:rsidRPr="00A01D15">
              <w:rPr>
                <w:rFonts w:eastAsia="Times New Roman" w:cs="Times New Roman"/>
                <w:sz w:val="24"/>
                <w:szCs w:val="24"/>
              </w:rPr>
              <w:t>Accomplishments</w:t>
            </w:r>
          </w:p>
          <w:p w:rsidR="007E621E" w:rsidRPr="00A01D15" w:rsidRDefault="007E621E" w:rsidP="007E621E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</w:tabs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  <w:sz w:val="24"/>
                <w:szCs w:val="24"/>
              </w:rPr>
            </w:pPr>
            <w:r w:rsidRPr="00A01D15">
              <w:rPr>
                <w:rFonts w:eastAsia="Times New Roman" w:cs="Times New Roman"/>
                <w:sz w:val="24"/>
                <w:szCs w:val="24"/>
              </w:rPr>
              <w:t>Thoughts &amp; feelings</w:t>
            </w:r>
          </w:p>
          <w:p w:rsidR="007E621E" w:rsidRPr="00A01D15" w:rsidRDefault="007E621E" w:rsidP="007E621E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</w:tabs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  <w:sz w:val="24"/>
                <w:szCs w:val="24"/>
              </w:rPr>
            </w:pPr>
            <w:r w:rsidRPr="00A01D15">
              <w:rPr>
                <w:rFonts w:eastAsia="Times New Roman" w:cs="Times New Roman"/>
                <w:sz w:val="24"/>
                <w:szCs w:val="24"/>
              </w:rPr>
              <w:t>Did you find what you were looking for?</w:t>
            </w:r>
          </w:p>
          <w:p w:rsidR="007E621E" w:rsidRDefault="007E621E" w:rsidP="007E621E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</w:tabs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  <w:sz w:val="24"/>
                <w:szCs w:val="24"/>
              </w:rPr>
            </w:pPr>
            <w:r w:rsidRPr="00A01D15">
              <w:rPr>
                <w:rFonts w:eastAsia="Times New Roman" w:cs="Times New Roman"/>
                <w:sz w:val="24"/>
                <w:szCs w:val="24"/>
              </w:rPr>
              <w:t>Future goals</w:t>
            </w:r>
          </w:p>
          <w:p w:rsidR="007E621E" w:rsidRPr="007E621E" w:rsidRDefault="007E621E" w:rsidP="007E621E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</w:tabs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  <w:sz w:val="24"/>
                <w:szCs w:val="24"/>
              </w:rPr>
            </w:pPr>
            <w:r w:rsidRPr="007E621E">
              <w:rPr>
                <w:rFonts w:eastAsia="Times New Roman" w:cs="Times New Roman"/>
                <w:sz w:val="24"/>
                <w:szCs w:val="24"/>
              </w:rPr>
              <w:t>Reflections</w:t>
            </w:r>
          </w:p>
        </w:tc>
      </w:tr>
    </w:tbl>
    <w:p w:rsidR="007E621E" w:rsidRPr="007E621E" w:rsidRDefault="007E621E" w:rsidP="00542357">
      <w:pPr>
        <w:jc w:val="center"/>
        <w:rPr>
          <w:b/>
          <w:sz w:val="28"/>
          <w:szCs w:val="28"/>
        </w:rPr>
      </w:pPr>
    </w:p>
    <w:p w:rsidR="007E621E" w:rsidRDefault="007E621E">
      <w:pPr>
        <w:spacing w:after="0" w:line="276" w:lineRule="auto"/>
      </w:pPr>
      <w:r>
        <w:br w:type="page"/>
      </w:r>
    </w:p>
    <w:p w:rsidR="007E621E" w:rsidRPr="00542357" w:rsidRDefault="007E621E" w:rsidP="007E621E">
      <w:pPr>
        <w:jc w:val="center"/>
        <w:rPr>
          <w:b/>
          <w:sz w:val="32"/>
          <w:szCs w:val="32"/>
        </w:rPr>
      </w:pPr>
      <w:r w:rsidRPr="00542357">
        <w:rPr>
          <w:b/>
          <w:sz w:val="32"/>
          <w:szCs w:val="32"/>
        </w:rPr>
        <w:lastRenderedPageBreak/>
        <w:t>Journal Planning Sheet</w:t>
      </w:r>
    </w:p>
    <w:p w:rsidR="00645144" w:rsidRDefault="00645144" w:rsidP="00542357"/>
    <w:tbl>
      <w:tblPr>
        <w:tblStyle w:val="TableGrid"/>
        <w:tblW w:w="10795" w:type="dxa"/>
        <w:tblLook w:val="04A0"/>
      </w:tblPr>
      <w:tblGrid>
        <w:gridCol w:w="1163"/>
        <w:gridCol w:w="4816"/>
        <w:gridCol w:w="4816"/>
      </w:tblGrid>
      <w:tr w:rsidR="007E621E" w:rsidRPr="00A665FA" w:rsidTr="0077529A">
        <w:tc>
          <w:tcPr>
            <w:tcW w:w="1163" w:type="dxa"/>
          </w:tcPr>
          <w:p w:rsidR="007E621E" w:rsidRPr="00A665FA" w:rsidRDefault="007E621E" w:rsidP="0077529A">
            <w:pPr>
              <w:jc w:val="center"/>
              <w:rPr>
                <w:b/>
              </w:rPr>
            </w:pPr>
            <w:r w:rsidRPr="00A665FA">
              <w:rPr>
                <w:b/>
              </w:rPr>
              <w:t>Entries</w:t>
            </w:r>
          </w:p>
        </w:tc>
        <w:tc>
          <w:tcPr>
            <w:tcW w:w="4816" w:type="dxa"/>
          </w:tcPr>
          <w:p w:rsidR="007E621E" w:rsidRPr="00A665FA" w:rsidRDefault="007E621E" w:rsidP="0077529A">
            <w:pPr>
              <w:jc w:val="center"/>
              <w:rPr>
                <w:b/>
              </w:rPr>
            </w:pPr>
            <w:r w:rsidRPr="00A665FA">
              <w:rPr>
                <w:b/>
              </w:rPr>
              <w:t>Events &amp; Details</w:t>
            </w:r>
          </w:p>
        </w:tc>
        <w:tc>
          <w:tcPr>
            <w:tcW w:w="4816" w:type="dxa"/>
          </w:tcPr>
          <w:p w:rsidR="007E621E" w:rsidRPr="00A665FA" w:rsidRDefault="007E621E" w:rsidP="0077529A">
            <w:pPr>
              <w:jc w:val="center"/>
              <w:rPr>
                <w:b/>
              </w:rPr>
            </w:pPr>
            <w:r w:rsidRPr="00A665FA">
              <w:rPr>
                <w:b/>
              </w:rPr>
              <w:t>Thoughts, Feelings, Senses</w:t>
            </w:r>
          </w:p>
        </w:tc>
      </w:tr>
      <w:tr w:rsidR="007E621E" w:rsidRPr="00A665FA" w:rsidTr="007E621E">
        <w:trPr>
          <w:trHeight w:val="2193"/>
        </w:trPr>
        <w:tc>
          <w:tcPr>
            <w:tcW w:w="1163" w:type="dxa"/>
          </w:tcPr>
          <w:p w:rsidR="007E621E" w:rsidRPr="00A665FA" w:rsidRDefault="007E621E" w:rsidP="0077529A">
            <w:r w:rsidRPr="00A665FA">
              <w:t>Entry # 1</w:t>
            </w:r>
          </w:p>
        </w:tc>
        <w:tc>
          <w:tcPr>
            <w:tcW w:w="4816" w:type="dxa"/>
          </w:tcPr>
          <w:p w:rsidR="007E621E" w:rsidRPr="00A665FA" w:rsidRDefault="007E621E" w:rsidP="0077529A"/>
          <w:p w:rsidR="007E621E" w:rsidRPr="00A665FA" w:rsidRDefault="007E621E" w:rsidP="0077529A"/>
          <w:p w:rsidR="007E621E" w:rsidRPr="00A665FA" w:rsidRDefault="007E621E" w:rsidP="0077529A"/>
          <w:p w:rsidR="007E621E" w:rsidRPr="00A665FA" w:rsidRDefault="007E621E" w:rsidP="0077529A"/>
        </w:tc>
        <w:tc>
          <w:tcPr>
            <w:tcW w:w="4816" w:type="dxa"/>
          </w:tcPr>
          <w:p w:rsidR="007E621E" w:rsidRPr="00A665FA" w:rsidRDefault="007E621E" w:rsidP="0077529A"/>
        </w:tc>
      </w:tr>
      <w:tr w:rsidR="007E621E" w:rsidRPr="00A665FA" w:rsidTr="007E621E">
        <w:trPr>
          <w:trHeight w:val="2193"/>
        </w:trPr>
        <w:tc>
          <w:tcPr>
            <w:tcW w:w="1163" w:type="dxa"/>
          </w:tcPr>
          <w:p w:rsidR="007E621E" w:rsidRPr="00A665FA" w:rsidRDefault="007E621E" w:rsidP="0077529A">
            <w:r w:rsidRPr="00A665FA">
              <w:t>Entry # 2</w:t>
            </w:r>
          </w:p>
        </w:tc>
        <w:tc>
          <w:tcPr>
            <w:tcW w:w="4816" w:type="dxa"/>
          </w:tcPr>
          <w:p w:rsidR="007E621E" w:rsidRPr="00A665FA" w:rsidRDefault="007E621E" w:rsidP="0077529A"/>
          <w:p w:rsidR="007E621E" w:rsidRPr="00A665FA" w:rsidRDefault="007E621E" w:rsidP="0077529A"/>
          <w:p w:rsidR="007E621E" w:rsidRPr="00A665FA" w:rsidRDefault="007E621E" w:rsidP="0077529A"/>
          <w:p w:rsidR="007E621E" w:rsidRPr="00A665FA" w:rsidRDefault="007E621E" w:rsidP="0077529A"/>
        </w:tc>
        <w:tc>
          <w:tcPr>
            <w:tcW w:w="4816" w:type="dxa"/>
          </w:tcPr>
          <w:p w:rsidR="007E621E" w:rsidRPr="00A665FA" w:rsidRDefault="007E621E" w:rsidP="0077529A"/>
        </w:tc>
      </w:tr>
      <w:tr w:rsidR="007E621E" w:rsidRPr="00A665FA" w:rsidTr="007E621E">
        <w:trPr>
          <w:trHeight w:val="2193"/>
        </w:trPr>
        <w:tc>
          <w:tcPr>
            <w:tcW w:w="1163" w:type="dxa"/>
          </w:tcPr>
          <w:p w:rsidR="007E621E" w:rsidRPr="00A665FA" w:rsidRDefault="007E621E" w:rsidP="0077529A">
            <w:r w:rsidRPr="00A665FA">
              <w:t>Entry # 3</w:t>
            </w:r>
          </w:p>
        </w:tc>
        <w:tc>
          <w:tcPr>
            <w:tcW w:w="4816" w:type="dxa"/>
          </w:tcPr>
          <w:p w:rsidR="007E621E" w:rsidRPr="00A665FA" w:rsidRDefault="007E621E" w:rsidP="0077529A"/>
          <w:p w:rsidR="007E621E" w:rsidRPr="00A665FA" w:rsidRDefault="007E621E" w:rsidP="0077529A"/>
          <w:p w:rsidR="007E621E" w:rsidRPr="00A665FA" w:rsidRDefault="007E621E" w:rsidP="0077529A"/>
          <w:p w:rsidR="007E621E" w:rsidRPr="00A665FA" w:rsidRDefault="007E621E" w:rsidP="0077529A"/>
        </w:tc>
        <w:tc>
          <w:tcPr>
            <w:tcW w:w="4816" w:type="dxa"/>
          </w:tcPr>
          <w:p w:rsidR="007E621E" w:rsidRPr="00A665FA" w:rsidRDefault="007E621E" w:rsidP="0077529A"/>
        </w:tc>
      </w:tr>
      <w:tr w:rsidR="007E621E" w:rsidRPr="00A665FA" w:rsidTr="007E621E">
        <w:trPr>
          <w:trHeight w:val="2193"/>
        </w:trPr>
        <w:tc>
          <w:tcPr>
            <w:tcW w:w="1163" w:type="dxa"/>
          </w:tcPr>
          <w:p w:rsidR="007E621E" w:rsidRPr="00A665FA" w:rsidRDefault="007E621E" w:rsidP="0077529A">
            <w:r w:rsidRPr="00A665FA">
              <w:t>Entry # 4</w:t>
            </w:r>
          </w:p>
        </w:tc>
        <w:tc>
          <w:tcPr>
            <w:tcW w:w="4816" w:type="dxa"/>
          </w:tcPr>
          <w:p w:rsidR="007E621E" w:rsidRPr="00A665FA" w:rsidRDefault="007E621E" w:rsidP="0077529A"/>
          <w:p w:rsidR="007E621E" w:rsidRPr="00A665FA" w:rsidRDefault="007E621E" w:rsidP="0077529A"/>
          <w:p w:rsidR="007E621E" w:rsidRPr="00A665FA" w:rsidRDefault="007E621E" w:rsidP="0077529A"/>
          <w:p w:rsidR="007E621E" w:rsidRPr="00A665FA" w:rsidRDefault="007E621E" w:rsidP="0077529A"/>
        </w:tc>
        <w:tc>
          <w:tcPr>
            <w:tcW w:w="4816" w:type="dxa"/>
          </w:tcPr>
          <w:p w:rsidR="007E621E" w:rsidRPr="00A665FA" w:rsidRDefault="007E621E" w:rsidP="0077529A"/>
        </w:tc>
      </w:tr>
      <w:tr w:rsidR="007E621E" w:rsidRPr="00A665FA" w:rsidTr="007E621E">
        <w:trPr>
          <w:trHeight w:val="2193"/>
        </w:trPr>
        <w:tc>
          <w:tcPr>
            <w:tcW w:w="1163" w:type="dxa"/>
          </w:tcPr>
          <w:p w:rsidR="007E621E" w:rsidRPr="00A665FA" w:rsidRDefault="007E621E" w:rsidP="0077529A">
            <w:r w:rsidRPr="00A665FA">
              <w:t>Entry #5</w:t>
            </w:r>
          </w:p>
        </w:tc>
        <w:tc>
          <w:tcPr>
            <w:tcW w:w="4816" w:type="dxa"/>
          </w:tcPr>
          <w:p w:rsidR="007E621E" w:rsidRPr="00A665FA" w:rsidRDefault="007E621E" w:rsidP="0077529A"/>
          <w:p w:rsidR="007E621E" w:rsidRPr="00A665FA" w:rsidRDefault="007E621E" w:rsidP="0077529A"/>
          <w:p w:rsidR="007E621E" w:rsidRPr="00A665FA" w:rsidRDefault="007E621E" w:rsidP="0077529A"/>
          <w:p w:rsidR="007E621E" w:rsidRPr="00A665FA" w:rsidRDefault="007E621E" w:rsidP="0077529A"/>
        </w:tc>
        <w:tc>
          <w:tcPr>
            <w:tcW w:w="4816" w:type="dxa"/>
          </w:tcPr>
          <w:p w:rsidR="007E621E" w:rsidRPr="00A665FA" w:rsidRDefault="007E621E" w:rsidP="0077529A"/>
        </w:tc>
      </w:tr>
      <w:tr w:rsidR="007E621E" w:rsidRPr="00A665FA" w:rsidTr="007E621E">
        <w:trPr>
          <w:trHeight w:val="2193"/>
        </w:trPr>
        <w:tc>
          <w:tcPr>
            <w:tcW w:w="1163" w:type="dxa"/>
          </w:tcPr>
          <w:p w:rsidR="007E621E" w:rsidRPr="00A665FA" w:rsidRDefault="007E621E" w:rsidP="0077529A">
            <w:r w:rsidRPr="00A665FA">
              <w:t>Entry #6</w:t>
            </w:r>
          </w:p>
        </w:tc>
        <w:tc>
          <w:tcPr>
            <w:tcW w:w="4816" w:type="dxa"/>
          </w:tcPr>
          <w:p w:rsidR="007E621E" w:rsidRPr="00A665FA" w:rsidRDefault="007E621E" w:rsidP="0077529A"/>
        </w:tc>
        <w:tc>
          <w:tcPr>
            <w:tcW w:w="4816" w:type="dxa"/>
          </w:tcPr>
          <w:p w:rsidR="007E621E" w:rsidRPr="00A665FA" w:rsidRDefault="007E621E" w:rsidP="0077529A"/>
        </w:tc>
      </w:tr>
    </w:tbl>
    <w:p w:rsidR="007E621E" w:rsidRDefault="007E621E" w:rsidP="00542357"/>
    <w:sectPr w:rsidR="007E621E" w:rsidSect="00542357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A00"/>
    <w:multiLevelType w:val="multilevel"/>
    <w:tmpl w:val="72B8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628C3"/>
    <w:multiLevelType w:val="multilevel"/>
    <w:tmpl w:val="D8B4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65A7D"/>
    <w:multiLevelType w:val="multilevel"/>
    <w:tmpl w:val="72B8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357"/>
    <w:rsid w:val="00542357"/>
    <w:rsid w:val="00613089"/>
    <w:rsid w:val="00645144"/>
    <w:rsid w:val="007E621E"/>
    <w:rsid w:val="00B246FE"/>
    <w:rsid w:val="00D5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57"/>
    <w:pPr>
      <w:spacing w:after="60" w:line="259" w:lineRule="auto"/>
    </w:pPr>
    <w:rPr>
      <w:rFonts w:ascii="Maiandra GD" w:hAnsi="Maiandra G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3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>Deer Valley USD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schoettlin</dc:creator>
  <cp:lastModifiedBy>denise schoettlin</cp:lastModifiedBy>
  <cp:revision>2</cp:revision>
  <dcterms:created xsi:type="dcterms:W3CDTF">2014-11-03T18:44:00Z</dcterms:created>
  <dcterms:modified xsi:type="dcterms:W3CDTF">2014-11-03T18:44:00Z</dcterms:modified>
</cp:coreProperties>
</file>